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105F2F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0D797D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0D797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872465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2063879452" w:edGrp="everyone"/>
      <w:r w:rsidRPr="000D797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23569C">
        <w:rPr>
          <w:b/>
          <w:sz w:val="18"/>
          <w:szCs w:val="18"/>
        </w:rPr>
        <w:t xml:space="preserve"> </w:t>
      </w:r>
      <w:r w:rsidR="0023569C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2063879452"/>
    <w:p w14:paraId="521B3F5A" w14:textId="77777777" w:rsidR="0023569C" w:rsidRPr="000D797D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2A9DA090" w:rsidR="00AF58C3" w:rsidRPr="000D797D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D797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106C1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5364E" w:rsidRPr="0035364E">
        <w:rPr>
          <w:rFonts w:cs="Arial"/>
          <w:b/>
          <w:bCs/>
        </w:rPr>
        <w:t>Nákup speciálního vozidla 8x4 pro OŘ PHA 2025</w:t>
      </w:r>
      <w:r w:rsidRPr="00106C1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D797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0D797D" w:rsidRDefault="003927C3"/>
    <w:tbl>
      <w:tblPr>
        <w:tblStyle w:val="Svtltabulkasmkou1"/>
        <w:tblW w:w="8983" w:type="dxa"/>
        <w:tblLook w:val="04A0" w:firstRow="1" w:lastRow="0" w:firstColumn="1" w:lastColumn="0" w:noHBand="0" w:noVBand="1"/>
      </w:tblPr>
      <w:tblGrid>
        <w:gridCol w:w="2041"/>
        <w:gridCol w:w="4165"/>
        <w:gridCol w:w="1360"/>
        <w:gridCol w:w="1411"/>
        <w:gridCol w:w="6"/>
      </w:tblGrid>
      <w:tr w:rsidR="00BC5005" w:rsidRPr="000E77E1" w14:paraId="1EB01C0F" w14:textId="77777777" w:rsidTr="009621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vMerge w:val="restart"/>
            <w:hideMark/>
          </w:tcPr>
          <w:p w14:paraId="7CF8FCD2" w14:textId="77777777" w:rsidR="003927C3" w:rsidRPr="000E77E1" w:rsidRDefault="003927C3" w:rsidP="00513A7B">
            <w:pPr>
              <w:ind w:right="159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165" w:type="dxa"/>
            <w:vMerge w:val="restart"/>
            <w:hideMark/>
          </w:tcPr>
          <w:p w14:paraId="7708101A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360" w:type="dxa"/>
            <w:vMerge w:val="restart"/>
            <w:hideMark/>
          </w:tcPr>
          <w:p w14:paraId="0B5EB38E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417" w:type="dxa"/>
            <w:gridSpan w:val="2"/>
            <w:vMerge w:val="restart"/>
            <w:hideMark/>
          </w:tcPr>
          <w:p w14:paraId="4B1AF6AC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tr w:rsidR="00BC5005" w:rsidRPr="000E77E1" w14:paraId="5F7B9C68" w14:textId="77777777" w:rsidTr="0096211B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vMerge/>
            <w:hideMark/>
          </w:tcPr>
          <w:p w14:paraId="65312717" w14:textId="77777777" w:rsidR="003927C3" w:rsidRPr="000E77E1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165" w:type="dxa"/>
            <w:vMerge/>
            <w:hideMark/>
          </w:tcPr>
          <w:p w14:paraId="29B58DAD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hideMark/>
          </w:tcPr>
          <w:p w14:paraId="3508E40A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hideMark/>
          </w:tcPr>
          <w:p w14:paraId="31212455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5D7626A5" w14:textId="77777777" w:rsidTr="0096211B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  <w:hideMark/>
          </w:tcPr>
          <w:p w14:paraId="242C1F38" w14:textId="35C3EAFF" w:rsidR="003927C3" w:rsidRPr="000E77E1" w:rsidRDefault="007902FB" w:rsidP="00662CA8">
            <w:pPr>
              <w:spacing w:after="120"/>
              <w:rPr>
                <w:rFonts w:cs="Arial"/>
                <w:sz w:val="18"/>
                <w:szCs w:val="18"/>
              </w:rPr>
            </w:pPr>
            <w:permStart w:id="1237145921" w:edGrp="everyone" w:colFirst="2" w:colLast="2"/>
            <w:permStart w:id="1967006985" w:edGrp="everyone" w:colFirst="3" w:colLast="3"/>
            <w:permStart w:id="555025094" w:edGrp="everyone" w:colFirst="2" w:colLast="2"/>
            <w:permStart w:id="1795902177" w:edGrp="everyone" w:colFirst="3" w:colLast="3"/>
            <w:r w:rsidRPr="007902FB">
              <w:rPr>
                <w:rFonts w:cs="Arial"/>
                <w:sz w:val="18"/>
                <w:szCs w:val="18"/>
              </w:rPr>
              <w:t>Nákladní speciální vozidlo 8x4</w:t>
            </w:r>
          </w:p>
        </w:tc>
        <w:tc>
          <w:tcPr>
            <w:tcW w:w="4165" w:type="dxa"/>
            <w:hideMark/>
          </w:tcPr>
          <w:p w14:paraId="7FA42823" w14:textId="2CAFD585" w:rsidR="00523067" w:rsidRPr="000E77E1" w:rsidRDefault="00523067" w:rsidP="00DF14B6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</w:p>
        </w:tc>
        <w:tc>
          <w:tcPr>
            <w:tcW w:w="1360" w:type="dxa"/>
          </w:tcPr>
          <w:p w14:paraId="57A4BA67" w14:textId="6BA2904F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658FECA3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415182A8" w14:textId="77777777" w:rsidTr="0096211B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  <w:hideMark/>
          </w:tcPr>
          <w:p w14:paraId="18B56455" w14:textId="14E4F9A4" w:rsidR="003927C3" w:rsidRPr="004B5759" w:rsidRDefault="00DF14B6" w:rsidP="00077CF8">
            <w:pPr>
              <w:pStyle w:val="Odstavecseseznamem"/>
              <w:numPr>
                <w:ilvl w:val="0"/>
                <w:numId w:val="8"/>
              </w:numPr>
              <w:ind w:left="447" w:hanging="219"/>
              <w:rPr>
                <w:rFonts w:cs="Arial"/>
                <w:sz w:val="18"/>
                <w:szCs w:val="18"/>
              </w:rPr>
            </w:pPr>
            <w:permStart w:id="1174213284" w:edGrp="everyone" w:colFirst="2" w:colLast="2"/>
            <w:permStart w:id="1567768211" w:edGrp="everyone" w:colFirst="3" w:colLast="3"/>
            <w:permStart w:id="480657806" w:edGrp="everyone" w:colFirst="2" w:colLast="2"/>
            <w:permStart w:id="672412826" w:edGrp="everyone" w:colFirst="3" w:colLast="3"/>
            <w:permEnd w:id="1237145921"/>
            <w:permEnd w:id="1967006985"/>
            <w:r w:rsidRPr="004B5759">
              <w:rPr>
                <w:rFonts w:cs="Arial"/>
                <w:sz w:val="18"/>
                <w:szCs w:val="18"/>
              </w:rPr>
              <w:t>Pohonná jednotka</w:t>
            </w:r>
            <w:permEnd w:id="555025094"/>
            <w:permEnd w:id="1795902177"/>
          </w:p>
          <w:p w14:paraId="01D6C2EF" w14:textId="77777777" w:rsidR="003927C3" w:rsidRPr="000E77E1" w:rsidRDefault="003927C3" w:rsidP="00077CF8">
            <w:pPr>
              <w:ind w:left="447" w:right="300"/>
              <w:rPr>
                <w:rFonts w:cs="Arial"/>
                <w:sz w:val="18"/>
                <w:szCs w:val="18"/>
              </w:rPr>
            </w:pPr>
          </w:p>
        </w:tc>
        <w:tc>
          <w:tcPr>
            <w:tcW w:w="4165" w:type="dxa"/>
            <w:hideMark/>
          </w:tcPr>
          <w:p w14:paraId="626D2560" w14:textId="310B7631" w:rsidR="00053A8D" w:rsidRPr="00053A8D" w:rsidRDefault="00053A8D" w:rsidP="003144C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276" w:right="69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Obsah motoru </w:t>
            </w:r>
            <w:r w:rsidRPr="00053A8D">
              <w:rPr>
                <w:rFonts w:eastAsia="Verdana" w:cs="Arial"/>
                <w:sz w:val="18"/>
                <w:szCs w:val="18"/>
              </w:rPr>
              <w:tab/>
              <w:t>min. 12 000 cm3</w:t>
            </w:r>
          </w:p>
          <w:p w14:paraId="103FB403" w14:textId="1FC200E2" w:rsidR="00053A8D" w:rsidRPr="00053A8D" w:rsidRDefault="00053A8D" w:rsidP="003144C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586"/>
              </w:tabs>
              <w:spacing w:before="60" w:after="60" w:line="264" w:lineRule="auto"/>
              <w:ind w:left="276" w:right="69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Výkon motoru</w:t>
            </w:r>
            <w:r w:rsidRPr="00053A8D">
              <w:rPr>
                <w:rFonts w:eastAsia="Verdana" w:cs="Arial"/>
                <w:sz w:val="18"/>
                <w:szCs w:val="18"/>
              </w:rPr>
              <w:tab/>
              <w:t>min. 370 kW</w:t>
            </w:r>
          </w:p>
          <w:p w14:paraId="76E98C49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Motor v provedení Euro VI</w:t>
            </w:r>
          </w:p>
          <w:p w14:paraId="78B7CB5F" w14:textId="1ED12DC0" w:rsidR="00053A8D" w:rsidRPr="00053A8D" w:rsidRDefault="00053A8D" w:rsidP="001238C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Motorová brzda</w:t>
            </w:r>
          </w:p>
          <w:p w14:paraId="5B390FCA" w14:textId="3E01E948" w:rsidR="00120D26" w:rsidRPr="000E77E1" w:rsidRDefault="00053A8D" w:rsidP="005C13A2">
            <w:pPr>
              <w:numPr>
                <w:ilvl w:val="0"/>
                <w:numId w:val="4"/>
              </w:numPr>
              <w:tabs>
                <w:tab w:val="left" w:pos="1418"/>
              </w:tabs>
              <w:spacing w:after="12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Kryt podběhu a motoru</w:t>
            </w:r>
          </w:p>
        </w:tc>
        <w:tc>
          <w:tcPr>
            <w:tcW w:w="1360" w:type="dxa"/>
          </w:tcPr>
          <w:p w14:paraId="371F93B9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5172EF41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236F42FD" w14:textId="77777777" w:rsidTr="009621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</w:tcPr>
          <w:p w14:paraId="3D540F2E" w14:textId="4F0911C7" w:rsidR="00D77F45" w:rsidRPr="000E77E1" w:rsidRDefault="0056311E" w:rsidP="006A2E76">
            <w:pPr>
              <w:pStyle w:val="Odstavecseseznamem"/>
              <w:numPr>
                <w:ilvl w:val="0"/>
                <w:numId w:val="8"/>
              </w:numPr>
              <w:ind w:left="447" w:hanging="219"/>
              <w:rPr>
                <w:rFonts w:cs="Arial"/>
                <w:sz w:val="18"/>
                <w:szCs w:val="18"/>
              </w:rPr>
            </w:pPr>
            <w:permStart w:id="1628186301" w:edGrp="everyone" w:colFirst="2" w:colLast="2"/>
            <w:permStart w:id="485056205" w:edGrp="everyone" w:colFirst="3" w:colLast="3"/>
            <w:permStart w:id="985744983" w:edGrp="everyone" w:colFirst="2" w:colLast="2"/>
            <w:permStart w:id="1060318835" w:edGrp="everyone" w:colFirst="3" w:colLast="3"/>
            <w:permEnd w:id="1174213284"/>
            <w:permEnd w:id="1567768211"/>
            <w:r>
              <w:rPr>
                <w:rFonts w:cs="Arial"/>
                <w:sz w:val="18"/>
                <w:szCs w:val="18"/>
              </w:rPr>
              <w:t>Převodové ústrojí</w:t>
            </w:r>
            <w:permEnd w:id="480657806"/>
            <w:permEnd w:id="672412826"/>
          </w:p>
        </w:tc>
        <w:tc>
          <w:tcPr>
            <w:tcW w:w="4165" w:type="dxa"/>
          </w:tcPr>
          <w:p w14:paraId="62CE41B3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Trvalý pohon 8x4 </w:t>
            </w:r>
          </w:p>
          <w:p w14:paraId="1DBB61EC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Převodovka automatická </w:t>
            </w:r>
          </w:p>
          <w:p w14:paraId="38A851CF" w14:textId="103A00F8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Jízdní režim </w:t>
            </w:r>
            <w:proofErr w:type="spellStart"/>
            <w:r w:rsidRPr="00053A8D">
              <w:rPr>
                <w:rFonts w:eastAsia="Verdana" w:cs="Arial"/>
                <w:sz w:val="18"/>
                <w:szCs w:val="18"/>
              </w:rPr>
              <w:t>OFF-road</w:t>
            </w:r>
            <w:proofErr w:type="spellEnd"/>
          </w:p>
          <w:p w14:paraId="2C573915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Chladič převodového oleje</w:t>
            </w:r>
          </w:p>
          <w:p w14:paraId="2935AE07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Chladič oleje rozdělovací převodovky</w:t>
            </w:r>
          </w:p>
          <w:p w14:paraId="0B61FC64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Levostranné řízení pro pravostranný provoz </w:t>
            </w:r>
          </w:p>
          <w:p w14:paraId="5CD71CB8" w14:textId="33AB61A4" w:rsidR="00D77F45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Vedlejší pohon adekvátní k nástavbě </w:t>
            </w:r>
          </w:p>
        </w:tc>
        <w:tc>
          <w:tcPr>
            <w:tcW w:w="1360" w:type="dxa"/>
          </w:tcPr>
          <w:p w14:paraId="4375A3D9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14:paraId="131B8FFB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73BCE566" w14:textId="77777777" w:rsidTr="0096211B">
        <w:trPr>
          <w:gridAfter w:val="1"/>
          <w:wAfter w:w="6" w:type="dxa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</w:tcPr>
          <w:p w14:paraId="204529A0" w14:textId="05FE8BB3" w:rsidR="00227787" w:rsidRPr="000E77E1" w:rsidRDefault="008D032C" w:rsidP="006A2E76">
            <w:pPr>
              <w:pStyle w:val="Odstavecseseznamem"/>
              <w:numPr>
                <w:ilvl w:val="0"/>
                <w:numId w:val="8"/>
              </w:numPr>
              <w:ind w:left="447" w:hanging="219"/>
              <w:rPr>
                <w:rFonts w:cs="Arial"/>
                <w:sz w:val="18"/>
                <w:szCs w:val="18"/>
              </w:rPr>
            </w:pPr>
            <w:permStart w:id="979585490" w:edGrp="everyone" w:colFirst="2" w:colLast="2"/>
            <w:permStart w:id="1931292027" w:edGrp="everyone" w:colFirst="3" w:colLast="3"/>
            <w:permEnd w:id="1628186301"/>
            <w:permEnd w:id="485056205"/>
            <w:r>
              <w:rPr>
                <w:rFonts w:cs="Arial"/>
                <w:sz w:val="18"/>
                <w:szCs w:val="18"/>
              </w:rPr>
              <w:t>Podvozek</w:t>
            </w:r>
            <w:permEnd w:id="985744983"/>
            <w:permEnd w:id="1060318835"/>
          </w:p>
        </w:tc>
        <w:tc>
          <w:tcPr>
            <w:tcW w:w="4165" w:type="dxa"/>
          </w:tcPr>
          <w:p w14:paraId="50C5CCA6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Ocelové disky min. 9,00 × 22,5</w:t>
            </w:r>
            <w:r w:rsidRPr="00053A8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4F48E760" w14:textId="556D48A4" w:rsidR="00053A8D" w:rsidRPr="00053A8D" w:rsidRDefault="00053A8D" w:rsidP="00E53BA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811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Min. přípustná celková hmotnost </w:t>
            </w:r>
            <w:r w:rsidRPr="00053A8D">
              <w:rPr>
                <w:rFonts w:eastAsia="Verdana" w:cs="Arial"/>
                <w:sz w:val="18"/>
                <w:szCs w:val="18"/>
              </w:rPr>
              <w:tab/>
            </w:r>
            <w:r w:rsidRPr="00053A8D">
              <w:rPr>
                <w:rFonts w:eastAsia="Verdana" w:cs="Arial"/>
                <w:sz w:val="18"/>
                <w:szCs w:val="18"/>
              </w:rPr>
              <w:tab/>
            </w:r>
            <w:r w:rsidRPr="00053A8D">
              <w:rPr>
                <w:rFonts w:eastAsia="Verdana" w:cs="Arial"/>
                <w:sz w:val="18"/>
                <w:szCs w:val="18"/>
              </w:rPr>
              <w:tab/>
              <w:t>37 000 kg</w:t>
            </w:r>
          </w:p>
          <w:p w14:paraId="3AE13D5E" w14:textId="5C719923" w:rsidR="00053A8D" w:rsidRPr="00053A8D" w:rsidRDefault="00053A8D" w:rsidP="00E53BA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811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Min. přípustná celková hmotnost jízdní soupravy </w:t>
            </w:r>
            <w:r w:rsidRPr="00053A8D">
              <w:rPr>
                <w:rFonts w:eastAsia="Verdana" w:cs="Arial"/>
                <w:sz w:val="18"/>
                <w:szCs w:val="18"/>
              </w:rPr>
              <w:tab/>
            </w:r>
            <w:r w:rsidR="006A22D5">
              <w:rPr>
                <w:rFonts w:eastAsia="Verdana" w:cs="Arial"/>
                <w:sz w:val="18"/>
                <w:szCs w:val="18"/>
              </w:rPr>
              <w:tab/>
            </w:r>
            <w:r w:rsidRPr="00053A8D">
              <w:rPr>
                <w:rFonts w:eastAsia="Verdana" w:cs="Arial"/>
                <w:sz w:val="18"/>
                <w:szCs w:val="18"/>
              </w:rPr>
              <w:t>68 000 kg</w:t>
            </w:r>
          </w:p>
          <w:p w14:paraId="6DFC23C6" w14:textId="5134D884" w:rsidR="00053A8D" w:rsidRPr="00053A8D" w:rsidRDefault="00053A8D" w:rsidP="00E53BA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811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Min. pohotovostní hmotnost</w:t>
            </w:r>
            <w:r w:rsidR="00EC4D21">
              <w:rPr>
                <w:rFonts w:eastAsia="Verdana" w:cs="Arial"/>
                <w:sz w:val="18"/>
                <w:szCs w:val="18"/>
              </w:rPr>
              <w:tab/>
            </w:r>
            <w:r w:rsidRPr="00053A8D">
              <w:rPr>
                <w:rFonts w:eastAsia="Verdana" w:cs="Arial"/>
                <w:sz w:val="18"/>
                <w:szCs w:val="18"/>
              </w:rPr>
              <w:t>10 000 kg</w:t>
            </w:r>
          </w:p>
          <w:p w14:paraId="7CF560F5" w14:textId="73631FEF" w:rsidR="00053A8D" w:rsidRPr="00053A8D" w:rsidRDefault="00053A8D" w:rsidP="00E53BA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811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Max. délka vozidla </w:t>
            </w:r>
            <w:r w:rsidRPr="00053A8D">
              <w:rPr>
                <w:rFonts w:eastAsia="Verdana" w:cs="Arial"/>
                <w:sz w:val="18"/>
                <w:szCs w:val="18"/>
              </w:rPr>
              <w:tab/>
              <w:t xml:space="preserve">10 500 cm </w:t>
            </w:r>
          </w:p>
          <w:p w14:paraId="6C9584EC" w14:textId="20B1974C" w:rsidR="00053A8D" w:rsidRPr="00053A8D" w:rsidRDefault="00053A8D" w:rsidP="00E53BA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decimal" w:pos="3811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Výška kabiny bez jeřábu min.</w:t>
            </w:r>
            <w:r w:rsidR="00EC4D21">
              <w:rPr>
                <w:rFonts w:eastAsia="Verdana" w:cs="Arial"/>
                <w:sz w:val="18"/>
                <w:szCs w:val="18"/>
              </w:rPr>
              <w:tab/>
            </w:r>
            <w:r w:rsidRPr="00053A8D">
              <w:rPr>
                <w:rFonts w:eastAsia="Verdana" w:cs="Arial"/>
                <w:sz w:val="18"/>
                <w:szCs w:val="18"/>
              </w:rPr>
              <w:t>3 500 cm - max. 4 000 cm</w:t>
            </w:r>
          </w:p>
          <w:p w14:paraId="3F193D8E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Elektronický brzdový systém s ABS a ASR</w:t>
            </w:r>
          </w:p>
          <w:p w14:paraId="465B591C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Parkovací brzda elektronická, s funkcí Hold</w:t>
            </w:r>
          </w:p>
          <w:p w14:paraId="39766FEC" w14:textId="7B394938" w:rsidR="00053A8D" w:rsidRPr="00053A8D" w:rsidRDefault="00053A8D" w:rsidP="00F955F5">
            <w:pPr>
              <w:pStyle w:val="Odstavecseseznamem"/>
              <w:numPr>
                <w:ilvl w:val="0"/>
                <w:numId w:val="4"/>
              </w:numPr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Nádrž na pohonné hmoty ocelová, min. 350 l uzamykatelná</w:t>
            </w:r>
            <w:r w:rsidR="00444CFF">
              <w:rPr>
                <w:rFonts w:eastAsia="Verdana" w:cs="Arial"/>
                <w:sz w:val="18"/>
                <w:szCs w:val="18"/>
              </w:rPr>
              <w:t>,</w:t>
            </w:r>
            <w:r w:rsidRPr="00053A8D">
              <w:rPr>
                <w:rFonts w:eastAsia="Verdana" w:cs="Arial"/>
                <w:sz w:val="18"/>
                <w:szCs w:val="18"/>
              </w:rPr>
              <w:t xml:space="preserve"> se sítkem</w:t>
            </w:r>
          </w:p>
          <w:p w14:paraId="0FB08807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Ochranný kryt pod nádrží</w:t>
            </w:r>
          </w:p>
          <w:p w14:paraId="025F3F7A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Nárazník vybavený ocelovými rohy</w:t>
            </w:r>
            <w:r w:rsidRPr="00053A8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1B12D103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 xml:space="preserve">Přední nárazník s tažným okem </w:t>
            </w:r>
          </w:p>
          <w:p w14:paraId="3BE92195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lastRenderedPageBreak/>
              <w:t>Světlá výška přední nápravy min. 250 mm</w:t>
            </w:r>
            <w:r w:rsidRPr="00053A8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79BA122A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Vyhřívání rozvodu stlačeného vzduchu</w:t>
            </w:r>
          </w:p>
          <w:p w14:paraId="7257C892" w14:textId="5F199FD2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Kondenzační senzor pro stlačený vzduch</w:t>
            </w:r>
          </w:p>
          <w:p w14:paraId="2CB677DC" w14:textId="77777777" w:rsidR="00053A8D" w:rsidRPr="00053A8D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Spodní kryt proti víření prachu</w:t>
            </w:r>
            <w:r w:rsidRPr="00053A8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185A9D3E" w14:textId="6F20FF45" w:rsidR="00227787" w:rsidRPr="000E77E1" w:rsidRDefault="00053A8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53A8D">
              <w:rPr>
                <w:rFonts w:eastAsia="Verdana" w:cs="Arial"/>
                <w:sz w:val="18"/>
                <w:szCs w:val="18"/>
              </w:rPr>
              <w:t>Ochranný kryt pod nárazníkem</w:t>
            </w:r>
          </w:p>
        </w:tc>
        <w:tc>
          <w:tcPr>
            <w:tcW w:w="1360" w:type="dxa"/>
          </w:tcPr>
          <w:p w14:paraId="674F1D40" w14:textId="77777777" w:rsidR="00227787" w:rsidRPr="000E77E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1" w:type="dxa"/>
          </w:tcPr>
          <w:p w14:paraId="61221643" w14:textId="77777777" w:rsidR="00227787" w:rsidRPr="000E77E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3005C2F3" w14:textId="77777777" w:rsidTr="0096211B">
        <w:trPr>
          <w:gridAfter w:val="1"/>
          <w:wAfter w:w="6" w:type="dxa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</w:tcPr>
          <w:p w14:paraId="2BA804F0" w14:textId="6DCFC4B5" w:rsidR="006A7368" w:rsidRPr="00C20475" w:rsidRDefault="00755626" w:rsidP="001045FB">
            <w:pPr>
              <w:ind w:left="447"/>
              <w:jc w:val="right"/>
              <w:rPr>
                <w:rFonts w:cs="Arial"/>
                <w:i/>
                <w:iCs/>
                <w:sz w:val="18"/>
                <w:szCs w:val="18"/>
              </w:rPr>
            </w:pPr>
            <w:permStart w:id="1610316803" w:edGrp="everyone" w:colFirst="2" w:colLast="2"/>
            <w:permStart w:id="1120107142" w:edGrp="everyone" w:colFirst="3" w:colLast="3"/>
            <w:r w:rsidRPr="00C20475">
              <w:rPr>
                <w:rFonts w:cs="Arial"/>
                <w:i/>
                <w:iCs/>
                <w:sz w:val="18"/>
                <w:szCs w:val="18"/>
              </w:rPr>
              <w:t>Tažné zařízení</w:t>
            </w:r>
            <w:permEnd w:id="979585490"/>
            <w:permEnd w:id="1931292027"/>
          </w:p>
        </w:tc>
        <w:tc>
          <w:tcPr>
            <w:tcW w:w="4165" w:type="dxa"/>
          </w:tcPr>
          <w:p w14:paraId="00C9B27E" w14:textId="77777777" w:rsidR="00755626" w:rsidRPr="00755626" w:rsidRDefault="0075562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55626">
              <w:rPr>
                <w:rFonts w:eastAsia="Verdana" w:cs="Arial"/>
                <w:sz w:val="18"/>
                <w:szCs w:val="18"/>
              </w:rPr>
              <w:t>Brzda přívěsu, brzdové přípojky vlevo</w:t>
            </w:r>
          </w:p>
          <w:p w14:paraId="54D14DEF" w14:textId="77777777" w:rsidR="00755626" w:rsidRPr="00755626" w:rsidRDefault="0075562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55626">
              <w:rPr>
                <w:rFonts w:eastAsia="Verdana" w:cs="Arial"/>
                <w:sz w:val="18"/>
                <w:szCs w:val="18"/>
              </w:rPr>
              <w:t xml:space="preserve">Tažné zařízení 50 mm </w:t>
            </w:r>
          </w:p>
          <w:p w14:paraId="67D22FAB" w14:textId="7CA7B292" w:rsidR="006A7368" w:rsidRPr="000E77E1" w:rsidRDefault="0075562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55626">
              <w:rPr>
                <w:rFonts w:eastAsia="Verdana" w:cs="Arial"/>
                <w:sz w:val="18"/>
                <w:szCs w:val="18"/>
              </w:rPr>
              <w:t>Zásuvka pro přívěs 15pólová, 24 V</w:t>
            </w:r>
          </w:p>
        </w:tc>
        <w:tc>
          <w:tcPr>
            <w:tcW w:w="1360" w:type="dxa"/>
          </w:tcPr>
          <w:p w14:paraId="057BB414" w14:textId="77777777" w:rsidR="006A7368" w:rsidRPr="000E77E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1" w:type="dxa"/>
          </w:tcPr>
          <w:p w14:paraId="75B80787" w14:textId="77777777" w:rsidR="006A7368" w:rsidRPr="000E77E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1FE20CE7" w14:textId="77777777" w:rsidTr="0096211B">
        <w:trPr>
          <w:gridAfter w:val="1"/>
          <w:wAfter w:w="6" w:type="dxa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</w:tcPr>
          <w:p w14:paraId="3C39B7C1" w14:textId="2BA86780" w:rsidR="0080176F" w:rsidRPr="000E77E1" w:rsidRDefault="006D3F5D" w:rsidP="006A2E76">
            <w:pPr>
              <w:pStyle w:val="Odstavecseseznamem"/>
              <w:numPr>
                <w:ilvl w:val="0"/>
                <w:numId w:val="8"/>
              </w:numPr>
              <w:ind w:left="447" w:hanging="219"/>
              <w:rPr>
                <w:rFonts w:cs="Arial"/>
                <w:sz w:val="18"/>
                <w:szCs w:val="18"/>
              </w:rPr>
            </w:pPr>
            <w:permStart w:id="440345745" w:edGrp="everyone" w:colFirst="2" w:colLast="2"/>
            <w:permStart w:id="919343426" w:edGrp="everyone" w:colFirst="3" w:colLast="3"/>
            <w:r>
              <w:rPr>
                <w:rFonts w:cs="Arial"/>
                <w:sz w:val="18"/>
                <w:szCs w:val="18"/>
              </w:rPr>
              <w:t>Kabina</w:t>
            </w:r>
            <w:permEnd w:id="1610316803"/>
            <w:permEnd w:id="1120107142"/>
          </w:p>
        </w:tc>
        <w:tc>
          <w:tcPr>
            <w:tcW w:w="4165" w:type="dxa"/>
          </w:tcPr>
          <w:p w14:paraId="597D7987" w14:textId="47D50242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Kabina šíře min. 2,30 m, tunel max. 320</w:t>
            </w:r>
            <w:r w:rsidR="008D3568">
              <w:rPr>
                <w:rFonts w:eastAsia="Verdana" w:cs="Arial"/>
                <w:sz w:val="18"/>
                <w:szCs w:val="18"/>
              </w:rPr>
              <w:t> </w:t>
            </w:r>
            <w:r w:rsidRPr="006D3F5D">
              <w:rPr>
                <w:rFonts w:eastAsia="Verdana" w:cs="Arial"/>
                <w:sz w:val="18"/>
                <w:szCs w:val="18"/>
              </w:rPr>
              <w:t>mm</w:t>
            </w:r>
          </w:p>
          <w:p w14:paraId="3DAC2801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Filtr ventilace pro stavební provoz  </w:t>
            </w:r>
          </w:p>
          <w:p w14:paraId="108780CA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Kabina sklápěcí min. mechanicko-hydraulicky </w:t>
            </w:r>
          </w:p>
          <w:p w14:paraId="3964715E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Zadní stěna kabiny vybavená oknem </w:t>
            </w:r>
          </w:p>
          <w:p w14:paraId="5D5DEE86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Čelní sklo determální s pruhem</w:t>
            </w:r>
            <w:r w:rsidRPr="006D3F5D">
              <w:rPr>
                <w:rFonts w:eastAsia="Verdana" w:cs="Arial"/>
                <w:sz w:val="18"/>
                <w:szCs w:val="18"/>
              </w:rPr>
              <w:tab/>
            </w:r>
          </w:p>
          <w:p w14:paraId="7794808A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Čelní zrcátko, vyhřívané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171423A0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Min. 2 klíče s dálkovým ovladačem</w:t>
            </w:r>
          </w:p>
          <w:p w14:paraId="7AA75D68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Centrální zamykání</w:t>
            </w:r>
          </w:p>
          <w:p w14:paraId="01B74609" w14:textId="7D0379FA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Zařízení určené pro záznam jízdních údajů v</w:t>
            </w:r>
            <w:r w:rsidR="00B6792F">
              <w:rPr>
                <w:rFonts w:eastAsia="Verdana" w:cs="Arial"/>
                <w:sz w:val="18"/>
                <w:szCs w:val="18"/>
              </w:rPr>
              <w:t> </w:t>
            </w:r>
            <w:r w:rsidRPr="006D3F5D">
              <w:rPr>
                <w:rFonts w:eastAsia="Verdana" w:cs="Arial"/>
                <w:sz w:val="18"/>
                <w:szCs w:val="18"/>
              </w:rPr>
              <w:t xml:space="preserve"> souladu s evropskými předpisy, zejména nařízeními EU č. 165/2014 a 2016/799 s</w:t>
            </w:r>
            <w:r w:rsidR="00CA5E8E">
              <w:rPr>
                <w:rFonts w:eastAsia="Verdana" w:cs="Arial"/>
                <w:sz w:val="18"/>
                <w:szCs w:val="18"/>
              </w:rPr>
              <w:t> </w:t>
            </w:r>
            <w:r w:rsidRPr="006D3F5D">
              <w:rPr>
                <w:rFonts w:eastAsia="Verdana" w:cs="Arial"/>
                <w:sz w:val="18"/>
                <w:szCs w:val="18"/>
              </w:rPr>
              <w:t>podporou ADR</w:t>
            </w:r>
          </w:p>
          <w:p w14:paraId="6F06866E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Rádio multimediální, dotykové</w:t>
            </w:r>
          </w:p>
          <w:p w14:paraId="68602EE2" w14:textId="5EAF0D2C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Reproduktory min. 2</w:t>
            </w:r>
            <w:r w:rsidR="008D78F3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x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4CF38DDC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Zpětná kamera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36961121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Navigace + Mapové podklady min. ČR</w:t>
            </w:r>
          </w:p>
          <w:p w14:paraId="361C0185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Koberečky gumové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6B731FAF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Klimatizace</w:t>
            </w:r>
          </w:p>
          <w:p w14:paraId="3A936AA5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Kožený volant </w:t>
            </w:r>
          </w:p>
          <w:p w14:paraId="446F0F56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Asistent jízdy v pruzích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73AC3673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Asistent sledování bdělosti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30B1BC4F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Asistent dopravního značení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2D91F725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Kontrola tlaku v pneumatikách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53C3151D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Barva modrá RAL 5003</w:t>
            </w:r>
          </w:p>
          <w:p w14:paraId="7E0DEF18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Brzdový asistent </w:t>
            </w:r>
          </w:p>
          <w:p w14:paraId="779A6BB1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Přední monitorovací asistent </w:t>
            </w:r>
          </w:p>
          <w:p w14:paraId="7A226ECA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Omezovač rychlosti 90 km/h </w:t>
            </w:r>
          </w:p>
          <w:p w14:paraId="16014794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Tempomat  </w:t>
            </w:r>
          </w:p>
          <w:p w14:paraId="4A23A68C" w14:textId="0F586EF0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Osvětlení vozidla podle předpisu UN-R 48.06</w:t>
            </w:r>
          </w:p>
          <w:p w14:paraId="54B92206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LED světlomety pro denní svícení </w:t>
            </w:r>
          </w:p>
          <w:p w14:paraId="5D5B1FDD" w14:textId="3DC1A63F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Ochranná kovová mřížka předních světlometů</w:t>
            </w:r>
          </w:p>
          <w:p w14:paraId="0BE23968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LED Mlhové světlomety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00C0EF47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LED Odbočovací světla </w:t>
            </w:r>
          </w:p>
          <w:p w14:paraId="04A81584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Poziční světla </w:t>
            </w:r>
          </w:p>
          <w:p w14:paraId="3F4E2E90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Protihlukové zakrytování</w:t>
            </w:r>
            <w:r w:rsidRPr="006D3F5D">
              <w:rPr>
                <w:rFonts w:eastAsia="Verdana" w:cs="Arial"/>
                <w:sz w:val="18"/>
                <w:szCs w:val="18"/>
              </w:rPr>
              <w:tab/>
            </w:r>
          </w:p>
          <w:p w14:paraId="355D25D5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Ochrana chladiče před hmyzem</w:t>
            </w:r>
            <w:r w:rsidRPr="006D3F5D">
              <w:rPr>
                <w:rFonts w:eastAsia="Verdana" w:cs="Arial"/>
                <w:sz w:val="18"/>
                <w:szCs w:val="18"/>
              </w:rPr>
              <w:tab/>
            </w:r>
          </w:p>
          <w:p w14:paraId="51813CF6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Tlakovzdušná přípojka v kabině řidiče</w:t>
            </w:r>
          </w:p>
          <w:p w14:paraId="660C8860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Střešní větrací poklop</w:t>
            </w:r>
            <w:r w:rsidRPr="006D3F5D">
              <w:rPr>
                <w:rFonts w:eastAsia="Verdana" w:cs="Arial"/>
                <w:sz w:val="18"/>
                <w:szCs w:val="18"/>
              </w:rPr>
              <w:tab/>
            </w:r>
          </w:p>
          <w:p w14:paraId="09D8B102" w14:textId="7C99303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Zásuvka přídavná 12</w:t>
            </w:r>
            <w:r w:rsidR="00DD4034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V</w:t>
            </w:r>
            <w:r w:rsidR="00DD4034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/</w:t>
            </w:r>
            <w:r w:rsidR="008D78F3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15</w:t>
            </w:r>
            <w:r w:rsidR="00DD4034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A u spolujezdce</w:t>
            </w:r>
          </w:p>
          <w:p w14:paraId="590B3CF1" w14:textId="062C84F1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USB port – min. k nabíjení, případně propojení se systémem vozu min. 1x</w:t>
            </w:r>
          </w:p>
          <w:p w14:paraId="1F2DD1A1" w14:textId="4F6D3E9D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Přídavné funkce pro výrobce nástavby</w:t>
            </w:r>
            <w:r w:rsidR="00B6792F">
              <w:rPr>
                <w:rFonts w:eastAsia="Verdana" w:cs="Arial"/>
                <w:sz w:val="18"/>
                <w:szCs w:val="18"/>
              </w:rPr>
              <w:t>: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3BCFCC6E" w14:textId="6143610A" w:rsidR="006D3F5D" w:rsidRPr="006D3F5D" w:rsidRDefault="006D3F5D" w:rsidP="00B6792F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276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lastRenderedPageBreak/>
              <w:t>1 spínač pro elektroinstalaci nástavby</w:t>
            </w:r>
          </w:p>
          <w:p w14:paraId="2DE2619E" w14:textId="77777777" w:rsidR="006D3F5D" w:rsidRPr="006D3F5D" w:rsidRDefault="006D3F5D" w:rsidP="00B6792F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276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2 spínače pro elektroinstalaci nástavby</w:t>
            </w:r>
          </w:p>
          <w:p w14:paraId="60C7B314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Spínač nočního svícení</w:t>
            </w:r>
            <w:r w:rsidRPr="006D3F5D">
              <w:rPr>
                <w:rFonts w:eastAsia="Verdana" w:cs="Arial"/>
                <w:sz w:val="18"/>
                <w:szCs w:val="18"/>
              </w:rPr>
              <w:tab/>
            </w:r>
          </w:p>
          <w:p w14:paraId="682DE772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Ochranné kryty zrcátek</w:t>
            </w:r>
            <w:r w:rsidRPr="006D3F5D">
              <w:rPr>
                <w:rFonts w:eastAsia="Verdana" w:cs="Arial"/>
                <w:sz w:val="18"/>
                <w:szCs w:val="18"/>
              </w:rPr>
              <w:tab/>
            </w:r>
          </w:p>
          <w:p w14:paraId="4414F0CE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Sedadlo řidiče odpružené, vyhřívané  </w:t>
            </w:r>
          </w:p>
          <w:p w14:paraId="7266FA5B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Sluneční roleta boční na straně řidiče</w:t>
            </w:r>
          </w:p>
          <w:p w14:paraId="739F67FF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Nezávislé naftové topení přídavné pro kabinu</w:t>
            </w:r>
          </w:p>
          <w:p w14:paraId="4565940D" w14:textId="2B5B5C1A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Automatické ovládání dálkových potkávacích světel + přisvícení do zatáček</w:t>
            </w:r>
          </w:p>
          <w:p w14:paraId="64ED9EA5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LED Hlavní světlomety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0AEC1DAD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LED Zadní světla</w:t>
            </w:r>
          </w:p>
          <w:p w14:paraId="1F3B2162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LED Světlo výstražné 2x, (maják - oranžový)</w:t>
            </w:r>
          </w:p>
          <w:p w14:paraId="3A7C7489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Dvířka venkovní schránky na kabině </w:t>
            </w:r>
          </w:p>
          <w:p w14:paraId="538F6DA1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Houkačka podtlaková 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406DACBA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Světelný senzor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4A884358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Dešťový senzor</w:t>
            </w:r>
          </w:p>
          <w:p w14:paraId="688C76C2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Příprava pro zapínání pohonu jeřábu</w:t>
            </w:r>
          </w:p>
          <w:p w14:paraId="6FB4F0FA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Vysílačka 24 V</w:t>
            </w:r>
          </w:p>
          <w:p w14:paraId="0B8D945E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Jističe namísto pojistek</w:t>
            </w:r>
          </w:p>
          <w:p w14:paraId="5181A334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Akustická výstraha při couvání</w:t>
            </w:r>
            <w:r w:rsidRPr="006D3F5D">
              <w:rPr>
                <w:rFonts w:eastAsia="Verdana" w:cs="Arial"/>
                <w:sz w:val="18"/>
                <w:szCs w:val="18"/>
              </w:rPr>
              <w:tab/>
            </w:r>
          </w:p>
          <w:p w14:paraId="755EDF8C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Airbag řidiče s </w:t>
            </w:r>
            <w:proofErr w:type="spellStart"/>
            <w:r w:rsidRPr="006D3F5D">
              <w:rPr>
                <w:rFonts w:eastAsia="Verdana" w:cs="Arial"/>
                <w:sz w:val="18"/>
                <w:szCs w:val="18"/>
              </w:rPr>
              <w:t>předpínači</w:t>
            </w:r>
            <w:proofErr w:type="spellEnd"/>
            <w:r w:rsidRPr="006D3F5D">
              <w:rPr>
                <w:rFonts w:eastAsia="Verdana" w:cs="Arial"/>
                <w:sz w:val="18"/>
                <w:szCs w:val="18"/>
              </w:rPr>
              <w:t xml:space="preserve"> bezpečnostních pásů </w:t>
            </w:r>
          </w:p>
          <w:p w14:paraId="53B30002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Sedadlo spolujezdce se sklopným sedákem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0D4B39C3" w14:textId="15143A33" w:rsidR="0080176F" w:rsidRPr="000E77E1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Víka na odkládacím prostoru nad čelním sklem</w:t>
            </w:r>
          </w:p>
        </w:tc>
        <w:tc>
          <w:tcPr>
            <w:tcW w:w="1360" w:type="dxa"/>
          </w:tcPr>
          <w:p w14:paraId="19F3AEBB" w14:textId="77777777" w:rsidR="0080176F" w:rsidRPr="000E77E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1" w:type="dxa"/>
          </w:tcPr>
          <w:p w14:paraId="3482FAF3" w14:textId="77777777" w:rsidR="0080176F" w:rsidRPr="000E77E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729BC88F" w14:textId="77777777" w:rsidTr="0096211B">
        <w:trPr>
          <w:gridAfter w:val="1"/>
          <w:wAfter w:w="6" w:type="dxa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</w:tcPr>
          <w:p w14:paraId="12B6E01B" w14:textId="02BBA2A7" w:rsidR="00F47E08" w:rsidRPr="000E77E1" w:rsidRDefault="006D3F5D" w:rsidP="006A2E76">
            <w:pPr>
              <w:pStyle w:val="Odstavecseseznamem"/>
              <w:numPr>
                <w:ilvl w:val="0"/>
                <w:numId w:val="8"/>
              </w:numPr>
              <w:ind w:left="447" w:hanging="219"/>
              <w:rPr>
                <w:rFonts w:cs="Arial"/>
                <w:sz w:val="18"/>
                <w:szCs w:val="18"/>
              </w:rPr>
            </w:pPr>
            <w:permStart w:id="409551329" w:edGrp="everyone" w:colFirst="2" w:colLast="2"/>
            <w:permStart w:id="879306054" w:edGrp="everyone" w:colFirst="3" w:colLast="3"/>
            <w:r w:rsidRPr="004B5759">
              <w:rPr>
                <w:rFonts w:cs="Arial"/>
                <w:sz w:val="18"/>
                <w:szCs w:val="18"/>
              </w:rPr>
              <w:t>Příslušenství</w:t>
            </w:r>
            <w:permEnd w:id="440345745"/>
            <w:permEnd w:id="919343426"/>
          </w:p>
        </w:tc>
        <w:tc>
          <w:tcPr>
            <w:tcW w:w="4165" w:type="dxa"/>
          </w:tcPr>
          <w:p w14:paraId="5038CC07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Klín podkládací, 2 ks</w:t>
            </w:r>
          </w:p>
          <w:p w14:paraId="2DF7FC17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Tlakovzdušná pistole, s hadicí</w:t>
            </w:r>
          </w:p>
          <w:p w14:paraId="1D8EC624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Zvedák min. 12 t </w:t>
            </w:r>
            <w:r w:rsidRPr="006D3F5D">
              <w:rPr>
                <w:rFonts w:eastAsia="Verdana" w:cs="Arial"/>
                <w:sz w:val="18"/>
                <w:szCs w:val="18"/>
              </w:rPr>
              <w:tab/>
              <w:t xml:space="preserve"> </w:t>
            </w:r>
          </w:p>
          <w:p w14:paraId="09540702" w14:textId="37B2B40A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Hadice pro huštění pneumati</w:t>
            </w:r>
            <w:r w:rsidR="007B46D4">
              <w:rPr>
                <w:rFonts w:eastAsia="Verdana" w:cs="Arial"/>
                <w:sz w:val="18"/>
                <w:szCs w:val="18"/>
              </w:rPr>
              <w:t>k</w:t>
            </w:r>
            <w:r w:rsidRPr="006D3F5D">
              <w:rPr>
                <w:rFonts w:eastAsia="Verdana" w:cs="Arial"/>
                <w:sz w:val="18"/>
                <w:szCs w:val="18"/>
              </w:rPr>
              <w:t xml:space="preserve"> délky min.</w:t>
            </w:r>
            <w:r w:rsidR="007B46D4">
              <w:rPr>
                <w:rFonts w:eastAsia="Verdana" w:cs="Arial"/>
                <w:sz w:val="18"/>
                <w:szCs w:val="18"/>
              </w:rPr>
              <w:t> </w:t>
            </w:r>
            <w:r w:rsidRPr="006D3F5D">
              <w:rPr>
                <w:rFonts w:eastAsia="Verdana" w:cs="Arial"/>
                <w:sz w:val="18"/>
                <w:szCs w:val="18"/>
              </w:rPr>
              <w:t>25</w:t>
            </w:r>
            <w:r w:rsidR="00DD4034">
              <w:rPr>
                <w:rFonts w:eastAsia="Verdana" w:cs="Arial"/>
                <w:sz w:val="18"/>
                <w:szCs w:val="18"/>
              </w:rPr>
              <w:t> </w:t>
            </w:r>
            <w:r w:rsidRPr="006D3F5D">
              <w:rPr>
                <w:rFonts w:eastAsia="Verdana" w:cs="Arial"/>
                <w:sz w:val="18"/>
                <w:szCs w:val="18"/>
              </w:rPr>
              <w:t>m</w:t>
            </w:r>
          </w:p>
          <w:p w14:paraId="0CC0285B" w14:textId="271730B9" w:rsidR="00F47E08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Nástavec pro huštění </w:t>
            </w:r>
            <w:proofErr w:type="spellStart"/>
            <w:r w:rsidRPr="006D3F5D">
              <w:rPr>
                <w:rFonts w:eastAsia="Verdana" w:cs="Arial"/>
                <w:sz w:val="18"/>
                <w:szCs w:val="18"/>
              </w:rPr>
              <w:t>dvojmontáže</w:t>
            </w:r>
            <w:proofErr w:type="spellEnd"/>
            <w:r w:rsidRPr="006D3F5D">
              <w:rPr>
                <w:rFonts w:eastAsia="Verdana" w:cs="Arial"/>
                <w:sz w:val="18"/>
                <w:szCs w:val="18"/>
              </w:rPr>
              <w:t>, bezdušové pneu</w:t>
            </w:r>
          </w:p>
        </w:tc>
        <w:tc>
          <w:tcPr>
            <w:tcW w:w="1360" w:type="dxa"/>
          </w:tcPr>
          <w:p w14:paraId="42D8D58B" w14:textId="77777777" w:rsidR="00F47E08" w:rsidRPr="000E77E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1" w:type="dxa"/>
          </w:tcPr>
          <w:p w14:paraId="13850EF7" w14:textId="77777777" w:rsidR="00F47E08" w:rsidRPr="000E77E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13BCA1C8" w14:textId="77777777" w:rsidTr="0096211B">
        <w:trPr>
          <w:gridAfter w:val="1"/>
          <w:wAfter w:w="6" w:type="dxa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</w:tcPr>
          <w:p w14:paraId="693A3B22" w14:textId="7B0A0ED3" w:rsidR="00073AC5" w:rsidRPr="00BA0B1E" w:rsidRDefault="006D3F5D" w:rsidP="006A2E76">
            <w:pPr>
              <w:pStyle w:val="Odstavecseseznamem"/>
              <w:numPr>
                <w:ilvl w:val="0"/>
                <w:numId w:val="8"/>
              </w:numPr>
              <w:ind w:left="447" w:hanging="219"/>
              <w:rPr>
                <w:rFonts w:cs="Arial"/>
                <w:sz w:val="18"/>
                <w:szCs w:val="18"/>
              </w:rPr>
            </w:pPr>
            <w:permStart w:id="608850543" w:edGrp="everyone" w:colFirst="2" w:colLast="2"/>
            <w:permStart w:id="1678595063" w:edGrp="everyone" w:colFirst="3" w:colLast="3"/>
            <w:r>
              <w:rPr>
                <w:rFonts w:cs="Arial"/>
                <w:sz w:val="18"/>
                <w:szCs w:val="18"/>
              </w:rPr>
              <w:t>Hydraulická ruka</w:t>
            </w:r>
            <w:permEnd w:id="409551329"/>
            <w:permEnd w:id="879306054"/>
          </w:p>
        </w:tc>
        <w:tc>
          <w:tcPr>
            <w:tcW w:w="4165" w:type="dxa"/>
          </w:tcPr>
          <w:p w14:paraId="2FE573EF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Systém umožňující zvýšení zdvihového momentu o cca 20 % s automatickou průběžnou aktivací, současně se snižováním rychlosti pohybu zdvihové síly: </w:t>
            </w:r>
          </w:p>
          <w:p w14:paraId="109D76FD" w14:textId="098E167A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5,4</w:t>
            </w:r>
            <w:r w:rsidR="00237E1A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m</w:t>
            </w:r>
            <w:r w:rsidR="00150A4E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- min. 8</w:t>
            </w:r>
            <w:r w:rsidR="00237E1A">
              <w:rPr>
                <w:rFonts w:eastAsia="Verdana" w:cs="Arial"/>
                <w:sz w:val="18"/>
                <w:szCs w:val="18"/>
              </w:rPr>
              <w:t> </w:t>
            </w:r>
            <w:r w:rsidRPr="006D3F5D">
              <w:rPr>
                <w:rFonts w:eastAsia="Verdana" w:cs="Arial"/>
                <w:sz w:val="18"/>
                <w:szCs w:val="18"/>
              </w:rPr>
              <w:t>000</w:t>
            </w:r>
            <w:r w:rsidR="00237E1A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kg</w:t>
            </w:r>
          </w:p>
          <w:p w14:paraId="03EA6F40" w14:textId="740EAC26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20,8</w:t>
            </w:r>
            <w:r w:rsidR="00237E1A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m – min. 1</w:t>
            </w:r>
            <w:r w:rsidR="00237E1A">
              <w:rPr>
                <w:rFonts w:eastAsia="Verdana" w:cs="Arial"/>
                <w:sz w:val="18"/>
                <w:szCs w:val="18"/>
              </w:rPr>
              <w:t> </w:t>
            </w:r>
            <w:r w:rsidRPr="006D3F5D">
              <w:rPr>
                <w:rFonts w:eastAsia="Verdana" w:cs="Arial"/>
                <w:sz w:val="18"/>
                <w:szCs w:val="18"/>
              </w:rPr>
              <w:t>580</w:t>
            </w:r>
            <w:r w:rsidR="00237E1A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kg</w:t>
            </w:r>
          </w:p>
          <w:p w14:paraId="53BAAB96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Hmotnost jeřábu bez náplní včetně nádrže, opěr max. 7,8 m a hadic max. 6000 kg</w:t>
            </w:r>
          </w:p>
          <w:p w14:paraId="3B558251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Hydraulický dosah min. 21,0 m, bezúdržbový systém výsuvů</w:t>
            </w:r>
          </w:p>
          <w:p w14:paraId="5A753BAF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Pákový systém v čepu mezi sloupem a hlavním ramenem a sklopným (teleskopickým) ramenem</w:t>
            </w:r>
          </w:p>
          <w:p w14:paraId="5E7F95BE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Možnost prolomení sklopného ramene o 15° nad rovinu hlavního ramene</w:t>
            </w:r>
          </w:p>
          <w:p w14:paraId="5FA08CD0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Tlumení rychlosti pohybu hlavního a sklopného ramene v koncových pozicích</w:t>
            </w:r>
          </w:p>
          <w:p w14:paraId="2D46EBE5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Vnitřní vedení rozvodu hydraulického oleje výsuvného systému </w:t>
            </w:r>
          </w:p>
          <w:p w14:paraId="14D46BFD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lastRenderedPageBreak/>
              <w:t>Nekonečný úhel otáčení se dvěma hydromotory</w:t>
            </w:r>
          </w:p>
          <w:p w14:paraId="343F7A70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2 bočně hydraulicky výsuvné hydraulické podpěry hydraulicky otočné o 180° s naklápěcími talíři </w:t>
            </w:r>
          </w:p>
          <w:p w14:paraId="0248F701" w14:textId="3EDCED7A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Ventily proti poklesu břemene plnící současně funkci </w:t>
            </w:r>
            <w:proofErr w:type="spellStart"/>
            <w:r w:rsidRPr="006D3F5D">
              <w:rPr>
                <w:rFonts w:eastAsia="Verdana" w:cs="Arial"/>
                <w:sz w:val="18"/>
                <w:szCs w:val="18"/>
              </w:rPr>
              <w:t>protipádov</w:t>
            </w:r>
            <w:r w:rsidR="00237E1A">
              <w:rPr>
                <w:rFonts w:eastAsia="Verdana" w:cs="Arial"/>
                <w:sz w:val="18"/>
                <w:szCs w:val="18"/>
              </w:rPr>
              <w:t>ou</w:t>
            </w:r>
            <w:proofErr w:type="spellEnd"/>
            <w:r w:rsidRPr="006D3F5D">
              <w:rPr>
                <w:rFonts w:eastAsia="Verdana" w:cs="Arial"/>
                <w:sz w:val="18"/>
                <w:szCs w:val="18"/>
              </w:rPr>
              <w:t xml:space="preserve"> </w:t>
            </w:r>
          </w:p>
          <w:p w14:paraId="44388C72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Bezpečnostní pojistky při poškození hadice</w:t>
            </w:r>
          </w:p>
          <w:p w14:paraId="4870DC44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Sekční rozvaděč s možností doplnění, nebo výměny pouze jednotlivých segmentů</w:t>
            </w:r>
            <w:r w:rsidRPr="006D3F5D">
              <w:rPr>
                <w:rFonts w:eastAsia="Verdana" w:cs="Arial"/>
                <w:sz w:val="18"/>
                <w:szCs w:val="18"/>
              </w:rPr>
              <w:tab/>
            </w:r>
          </w:p>
          <w:p w14:paraId="2CBEE7EF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Dálkové rádiové ovládání - nastavení rychlostí pohybu, náběhu i zastavení, indikace zatížení, nouzové ovládání přes kabel min. 10 m, nebo ručně přímo na rozvaděči, křížové ovládání pomocí </w:t>
            </w:r>
            <w:proofErr w:type="spellStart"/>
            <w:r w:rsidRPr="006D3F5D">
              <w:rPr>
                <w:rFonts w:eastAsia="Verdana" w:cs="Arial"/>
                <w:sz w:val="18"/>
                <w:szCs w:val="18"/>
              </w:rPr>
              <w:t>Joystiků</w:t>
            </w:r>
            <w:proofErr w:type="spellEnd"/>
          </w:p>
          <w:p w14:paraId="32D47D63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Zařízení pro nouzové vypnutí jeřábu</w:t>
            </w:r>
          </w:p>
          <w:p w14:paraId="1CDB1655" w14:textId="465F5B1B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Závěsný hák min. 11,5</w:t>
            </w:r>
            <w:r w:rsidR="00237E1A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 xml:space="preserve">t </w:t>
            </w:r>
          </w:p>
          <w:p w14:paraId="1BF48CC7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Vysokotlaký filtr zapojený do systému</w:t>
            </w:r>
          </w:p>
          <w:p w14:paraId="0FC9763A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LED světlomet na sklopném rameni </w:t>
            </w:r>
          </w:p>
          <w:p w14:paraId="3EC950EF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Počítač motohodin s indikací servisních intervalů                                                                                            </w:t>
            </w:r>
          </w:p>
          <w:p w14:paraId="4C32ADB3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Hydraulická nádrž s filtrací, chladič oleje </w:t>
            </w:r>
          </w:p>
          <w:p w14:paraId="4F3E93CD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Regulační čerpadlo s přípravou na hydraulický nakládací jeřáb </w:t>
            </w:r>
          </w:p>
          <w:p w14:paraId="2EB90F44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Přídavné opěry hydraulicky bočně výsuvné 5,9 m s příčníkem pod rámem vozidla</w:t>
            </w:r>
          </w:p>
          <w:p w14:paraId="0C8B7DD8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Splňující požadavky dle ČSN EN 12999:2011 (ČSN EN 12999+A2:2018)</w:t>
            </w:r>
          </w:p>
          <w:p w14:paraId="5E678EA6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Průběžná signalizace hodnoty zatížení na ovládání</w:t>
            </w:r>
          </w:p>
          <w:p w14:paraId="45D86593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Automatické zastavení jeřábu při dosažení maximálního zatížení </w:t>
            </w:r>
          </w:p>
          <w:p w14:paraId="19BD8821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Indikace transportní polohy ramene a výložníků opěr se signalizací do kabiny vozidla</w:t>
            </w:r>
          </w:p>
          <w:p w14:paraId="171C17A8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Kontrola geometrie - zajištění proti přetížení při zvýšeném namáhání výložníků na vzpěry </w:t>
            </w:r>
          </w:p>
          <w:p w14:paraId="2BC44E51" w14:textId="515110CD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Systém kontroly stability pro celý pracovní okruh v závislosti na vysunutí opěr se zcela variabilními polohami všech opěr s kontinuální korekcí zdvihového momentu dle aktuálního úhlu natočení a pozice opěr   </w:t>
            </w:r>
          </w:p>
          <w:p w14:paraId="24FD3B71" w14:textId="3E3A704C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4 ks podložek pod opěry min. 500</w:t>
            </w:r>
            <w:r w:rsidR="00BB3E24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x</w:t>
            </w:r>
            <w:r w:rsidR="00BB3E24">
              <w:rPr>
                <w:rFonts w:eastAsia="Verdana" w:cs="Arial"/>
                <w:sz w:val="18"/>
                <w:szCs w:val="18"/>
              </w:rPr>
              <w:t xml:space="preserve"> </w:t>
            </w:r>
            <w:r w:rsidRPr="006D3F5D">
              <w:rPr>
                <w:rFonts w:eastAsia="Verdana" w:cs="Arial"/>
                <w:sz w:val="18"/>
                <w:szCs w:val="18"/>
              </w:rPr>
              <w:t>500</w:t>
            </w:r>
            <w:r w:rsidR="00341CBF">
              <w:rPr>
                <w:rFonts w:eastAsia="Verdana" w:cs="Arial"/>
                <w:sz w:val="18"/>
                <w:szCs w:val="18"/>
              </w:rPr>
              <w:t> </w:t>
            </w:r>
            <w:r w:rsidRPr="006D3F5D">
              <w:rPr>
                <w:rFonts w:eastAsia="Verdana" w:cs="Arial"/>
                <w:sz w:val="18"/>
                <w:szCs w:val="18"/>
              </w:rPr>
              <w:t>mm s přepravními boxy pro jednu podložku</w:t>
            </w:r>
          </w:p>
          <w:p w14:paraId="21DE1281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Start-stop motoru a nastavení otáček z dálkového ovládání</w:t>
            </w:r>
          </w:p>
          <w:p w14:paraId="5F789808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Přepínání mezi provozem HNJ (hydraulický nakládací jeřáb) a opěr na dálkovém ovládání</w:t>
            </w:r>
          </w:p>
          <w:p w14:paraId="306D5B73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Hadicová výbava pro dvě doplňkové funkce vedená v “korýtkách” na </w:t>
            </w:r>
            <w:r w:rsidRPr="006D3F5D">
              <w:rPr>
                <w:rFonts w:eastAsia="Verdana" w:cs="Arial"/>
                <w:sz w:val="18"/>
                <w:szCs w:val="18"/>
              </w:rPr>
              <w:lastRenderedPageBreak/>
              <w:t xml:space="preserve">teleskopických výsuvech, zakončená rychlospojkami </w:t>
            </w:r>
          </w:p>
          <w:p w14:paraId="6E5A1DDF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Osvětlovací sada - osvětlení ovládacího stanoviště a výstražná světla na opěrách</w:t>
            </w:r>
          </w:p>
          <w:p w14:paraId="1238DEB6" w14:textId="77777777" w:rsidR="006D3F5D" w:rsidRPr="006D3F5D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 xml:space="preserve">Ochrana kabiny – omezení pohybů ramen, aby nedošlo ke kolizi s kabinou                                                                                                                             </w:t>
            </w:r>
          </w:p>
          <w:p w14:paraId="79FB7019" w14:textId="2AC4B8C5" w:rsidR="00073AC5" w:rsidRPr="000E77E1" w:rsidRDefault="006D3F5D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D3F5D">
              <w:rPr>
                <w:rFonts w:eastAsia="Verdana" w:cs="Arial"/>
                <w:sz w:val="18"/>
                <w:szCs w:val="18"/>
              </w:rPr>
              <w:t>Tlumení houpání ramen, při nečekaném uvolnění břemene</w:t>
            </w:r>
          </w:p>
        </w:tc>
        <w:tc>
          <w:tcPr>
            <w:tcW w:w="1360" w:type="dxa"/>
          </w:tcPr>
          <w:p w14:paraId="3E086CBD" w14:textId="0965AD1A" w:rsidR="00073AC5" w:rsidRPr="000E77E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1" w:type="dxa"/>
          </w:tcPr>
          <w:p w14:paraId="644059A9" w14:textId="77777777" w:rsidR="00073AC5" w:rsidRPr="000E77E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BC5005" w:rsidRPr="000E77E1" w14:paraId="32DEE060" w14:textId="77777777" w:rsidTr="0096211B">
        <w:trPr>
          <w:gridAfter w:val="1"/>
          <w:wAfter w:w="6" w:type="dxa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1" w:type="dxa"/>
            <w:noWrap/>
          </w:tcPr>
          <w:p w14:paraId="33991E08" w14:textId="1250B96B" w:rsidR="003479A2" w:rsidRPr="00BA0B1E" w:rsidRDefault="006D3F5D" w:rsidP="006A2E76">
            <w:pPr>
              <w:pStyle w:val="Odstavecseseznamem"/>
              <w:numPr>
                <w:ilvl w:val="0"/>
                <w:numId w:val="8"/>
              </w:numPr>
              <w:ind w:left="447" w:hanging="219"/>
              <w:rPr>
                <w:rFonts w:cs="Arial"/>
                <w:sz w:val="18"/>
                <w:szCs w:val="18"/>
              </w:rPr>
            </w:pPr>
            <w:permStart w:id="1987731458" w:edGrp="everyone" w:colFirst="2" w:colLast="2"/>
            <w:permStart w:id="501758349" w:edGrp="everyone" w:colFirst="3" w:colLast="3"/>
            <w:r>
              <w:rPr>
                <w:rFonts w:cs="Arial"/>
                <w:sz w:val="18"/>
                <w:szCs w:val="18"/>
              </w:rPr>
              <w:lastRenderedPageBreak/>
              <w:t>Hydraulický nosič kontejneru</w:t>
            </w:r>
            <w:permEnd w:id="608850543"/>
            <w:permEnd w:id="1678595063"/>
          </w:p>
        </w:tc>
        <w:tc>
          <w:tcPr>
            <w:tcW w:w="4165" w:type="dxa"/>
          </w:tcPr>
          <w:p w14:paraId="376A403F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Natahovací síla min. 20 000 kg (kontejner a náklad)</w:t>
            </w:r>
          </w:p>
          <w:p w14:paraId="022F717B" w14:textId="1C93327F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Hmotnost max. 2</w:t>
            </w:r>
            <w:r w:rsidR="008D1E85">
              <w:rPr>
                <w:rFonts w:eastAsia="Verdana" w:cs="Arial"/>
                <w:sz w:val="18"/>
                <w:szCs w:val="18"/>
              </w:rPr>
              <w:t xml:space="preserve"> </w:t>
            </w:r>
            <w:r w:rsidRPr="002D3A36">
              <w:rPr>
                <w:rFonts w:eastAsia="Verdana" w:cs="Arial"/>
                <w:sz w:val="18"/>
                <w:szCs w:val="18"/>
              </w:rPr>
              <w:t>300 kg</w:t>
            </w:r>
          </w:p>
          <w:p w14:paraId="71211ED3" w14:textId="6FB0FCEE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Výška háku 1</w:t>
            </w:r>
            <w:r w:rsidR="008D1E85">
              <w:rPr>
                <w:rFonts w:eastAsia="Verdana" w:cs="Arial"/>
                <w:sz w:val="18"/>
                <w:szCs w:val="18"/>
              </w:rPr>
              <w:t xml:space="preserve"> </w:t>
            </w:r>
            <w:r w:rsidRPr="002D3A36">
              <w:rPr>
                <w:rFonts w:eastAsia="Verdana" w:cs="Arial"/>
                <w:sz w:val="18"/>
                <w:szCs w:val="18"/>
              </w:rPr>
              <w:t>570 mm</w:t>
            </w:r>
          </w:p>
          <w:p w14:paraId="1EA865C4" w14:textId="1717309F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Délka kontejnerů 4</w:t>
            </w:r>
            <w:r w:rsidR="008D1E85">
              <w:rPr>
                <w:rFonts w:eastAsia="Verdana" w:cs="Arial"/>
                <w:sz w:val="18"/>
                <w:szCs w:val="18"/>
              </w:rPr>
              <w:t xml:space="preserve"> </w:t>
            </w:r>
            <w:r w:rsidRPr="002D3A36">
              <w:rPr>
                <w:rFonts w:eastAsia="Verdana" w:cs="Arial"/>
                <w:sz w:val="18"/>
                <w:szCs w:val="18"/>
              </w:rPr>
              <w:t>500 – 7</w:t>
            </w:r>
            <w:r w:rsidR="008D1E85">
              <w:rPr>
                <w:rFonts w:eastAsia="Verdana" w:cs="Arial"/>
                <w:sz w:val="18"/>
                <w:szCs w:val="18"/>
              </w:rPr>
              <w:t xml:space="preserve"> </w:t>
            </w:r>
            <w:r w:rsidRPr="002D3A36">
              <w:rPr>
                <w:rFonts w:eastAsia="Verdana" w:cs="Arial"/>
                <w:sz w:val="18"/>
                <w:szCs w:val="18"/>
              </w:rPr>
              <w:t xml:space="preserve">250 mm (vnitřní rozměr)   </w:t>
            </w:r>
          </w:p>
          <w:p w14:paraId="3D54C3FB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Zvuková a optická signalizace zajištění kontejneru</w:t>
            </w:r>
          </w:p>
          <w:p w14:paraId="77EF3B5D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Elektro - pneumatické ovládání z kabiny, (magnetický ovládací panel</w:t>
            </w:r>
          </w:p>
          <w:p w14:paraId="2FC54E0E" w14:textId="2DFE659C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s kabelem min. 1,5</w:t>
            </w:r>
            <w:r w:rsidR="00ED6701">
              <w:rPr>
                <w:rFonts w:eastAsia="Verdana" w:cs="Arial"/>
                <w:sz w:val="18"/>
                <w:szCs w:val="18"/>
              </w:rPr>
              <w:t xml:space="preserve"> </w:t>
            </w:r>
            <w:r w:rsidRPr="002D3A36">
              <w:rPr>
                <w:rFonts w:eastAsia="Verdana" w:cs="Arial"/>
                <w:sz w:val="18"/>
                <w:szCs w:val="18"/>
              </w:rPr>
              <w:t xml:space="preserve">m pro možnost ovládání mimo kabinu) </w:t>
            </w:r>
          </w:p>
          <w:p w14:paraId="3F503EE3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 xml:space="preserve">Nouzové ruční ovládání na boku vozidla   </w:t>
            </w:r>
          </w:p>
          <w:p w14:paraId="04894F1A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 xml:space="preserve">Na všech </w:t>
            </w:r>
            <w:proofErr w:type="spellStart"/>
            <w:r w:rsidRPr="002D3A36">
              <w:rPr>
                <w:rFonts w:eastAsia="Verdana" w:cs="Arial"/>
                <w:sz w:val="18"/>
                <w:szCs w:val="18"/>
              </w:rPr>
              <w:t>hydr</w:t>
            </w:r>
            <w:proofErr w:type="spellEnd"/>
            <w:r w:rsidRPr="002D3A36">
              <w:rPr>
                <w:rFonts w:eastAsia="Verdana" w:cs="Arial"/>
                <w:sz w:val="18"/>
                <w:szCs w:val="18"/>
              </w:rPr>
              <w:t xml:space="preserve">. válcích uzamykací ventily proti poklesu, působící současně jako </w:t>
            </w:r>
            <w:proofErr w:type="spellStart"/>
            <w:r w:rsidRPr="002D3A36">
              <w:rPr>
                <w:rFonts w:eastAsia="Verdana" w:cs="Arial"/>
                <w:sz w:val="18"/>
                <w:szCs w:val="18"/>
              </w:rPr>
              <w:t>protipádová</w:t>
            </w:r>
            <w:proofErr w:type="spellEnd"/>
            <w:r w:rsidRPr="002D3A36">
              <w:rPr>
                <w:rFonts w:eastAsia="Verdana" w:cs="Arial"/>
                <w:sz w:val="18"/>
                <w:szCs w:val="18"/>
              </w:rPr>
              <w:t xml:space="preserve"> pojistka při poškození hadice</w:t>
            </w:r>
          </w:p>
          <w:p w14:paraId="22AC5A9C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 xml:space="preserve">Vzájemné automatické blokování funkcí, aby nedošlo k poškození nosiče  </w:t>
            </w:r>
          </w:p>
          <w:p w14:paraId="491CD50F" w14:textId="4654919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 xml:space="preserve">Povrchová úprava </w:t>
            </w:r>
            <w:r w:rsidR="00BB3E24">
              <w:rPr>
                <w:rFonts w:eastAsia="Verdana" w:cs="Arial"/>
                <w:sz w:val="18"/>
                <w:szCs w:val="18"/>
              </w:rPr>
              <w:t>–</w:t>
            </w:r>
            <w:r w:rsidRPr="002D3A36">
              <w:rPr>
                <w:rFonts w:eastAsia="Verdana" w:cs="Arial"/>
                <w:sz w:val="18"/>
                <w:szCs w:val="18"/>
              </w:rPr>
              <w:t xml:space="preserve"> 2</w:t>
            </w:r>
            <w:r w:rsidR="00BB3E24">
              <w:rPr>
                <w:rFonts w:eastAsia="Verdana" w:cs="Arial"/>
                <w:sz w:val="18"/>
                <w:szCs w:val="18"/>
              </w:rPr>
              <w:t xml:space="preserve"> </w:t>
            </w:r>
            <w:r w:rsidRPr="002D3A36">
              <w:rPr>
                <w:rFonts w:eastAsia="Verdana" w:cs="Arial"/>
                <w:sz w:val="18"/>
                <w:szCs w:val="18"/>
              </w:rPr>
              <w:t>x polyuretanový lak v odstínu barvy rámu podvozku.</w:t>
            </w:r>
          </w:p>
          <w:p w14:paraId="722677BD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Vyztužení v zadní části rámu nosiče ve tvaru X min. 8 mm pro používání dlouhých kontejnerů</w:t>
            </w:r>
          </w:p>
          <w:p w14:paraId="48CC7EF4" w14:textId="1F2D7A98" w:rsidR="002D3A36" w:rsidRPr="002D3A36" w:rsidRDefault="00493F64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H</w:t>
            </w:r>
            <w:r w:rsidR="002D3A36" w:rsidRPr="002D3A36">
              <w:rPr>
                <w:rFonts w:eastAsia="Verdana" w:cs="Arial"/>
                <w:sz w:val="18"/>
                <w:szCs w:val="18"/>
              </w:rPr>
              <w:t xml:space="preserve">ydraulické opěry druhé zadní nápravy </w:t>
            </w:r>
          </w:p>
          <w:p w14:paraId="682F22B1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 xml:space="preserve">Rychloposuv – zrychlený pohyb pro kontejner, nebo odkládání prázdného kontejneru </w:t>
            </w:r>
          </w:p>
          <w:p w14:paraId="7352C826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Nosiče s blatníky – plast</w:t>
            </w:r>
          </w:p>
          <w:p w14:paraId="49D55091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 xml:space="preserve">Boční </w:t>
            </w:r>
            <w:proofErr w:type="spellStart"/>
            <w:r w:rsidRPr="002D3A36">
              <w:rPr>
                <w:rFonts w:eastAsia="Verdana" w:cs="Arial"/>
                <w:sz w:val="18"/>
                <w:szCs w:val="18"/>
              </w:rPr>
              <w:t>podj</w:t>
            </w:r>
            <w:proofErr w:type="spellEnd"/>
            <w:r w:rsidRPr="002D3A36">
              <w:rPr>
                <w:rFonts w:eastAsia="Verdana" w:cs="Arial"/>
                <w:sz w:val="18"/>
                <w:szCs w:val="18"/>
              </w:rPr>
              <w:t>. zábrany AL</w:t>
            </w:r>
          </w:p>
          <w:p w14:paraId="1780A0C5" w14:textId="77777777" w:rsidR="002D3A36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Pracovní světlomet na zádi vozidla</w:t>
            </w:r>
          </w:p>
          <w:p w14:paraId="1421EC74" w14:textId="706F0CE4" w:rsidR="003479A2" w:rsidRPr="002D3A36" w:rsidRDefault="002D3A36" w:rsidP="005C13A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276" w:right="-102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3A36">
              <w:rPr>
                <w:rFonts w:eastAsia="Verdana" w:cs="Arial"/>
                <w:sz w:val="18"/>
                <w:szCs w:val="18"/>
              </w:rPr>
              <w:t>Schránky na nářadí, povinná výbava dle vyhlášk</w:t>
            </w:r>
            <w:r>
              <w:rPr>
                <w:rFonts w:eastAsia="Verdana" w:cs="Arial"/>
                <w:sz w:val="18"/>
                <w:szCs w:val="18"/>
              </w:rPr>
              <w:t>y</w:t>
            </w:r>
          </w:p>
        </w:tc>
        <w:tc>
          <w:tcPr>
            <w:tcW w:w="1360" w:type="dxa"/>
          </w:tcPr>
          <w:p w14:paraId="7478E5EB" w14:textId="77777777" w:rsidR="003479A2" w:rsidRPr="000E77E1" w:rsidRDefault="003479A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11" w:type="dxa"/>
          </w:tcPr>
          <w:p w14:paraId="5D196906" w14:textId="77777777" w:rsidR="003479A2" w:rsidRPr="000E77E1" w:rsidRDefault="003479A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1987731458"/>
      <w:permEnd w:id="501758349"/>
    </w:tbl>
    <w:p w14:paraId="1F04BF5E" w14:textId="77777777" w:rsidR="00B11718" w:rsidRPr="000E77E1" w:rsidRDefault="00B11718">
      <w:pPr>
        <w:rPr>
          <w:sz w:val="18"/>
          <w:szCs w:val="18"/>
        </w:rPr>
      </w:pPr>
    </w:p>
    <w:p w14:paraId="4CB1ADEE" w14:textId="36F1006C" w:rsidR="008E43C9" w:rsidRPr="000E77E1" w:rsidRDefault="008E06F1" w:rsidP="00D12B4A">
      <w:pPr>
        <w:spacing w:after="240"/>
        <w:jc w:val="both"/>
        <w:rPr>
          <w:sz w:val="18"/>
          <w:szCs w:val="18"/>
        </w:rPr>
      </w:pPr>
      <w:r w:rsidRPr="000E77E1">
        <w:rPr>
          <w:sz w:val="18"/>
          <w:szCs w:val="18"/>
          <w:highlight w:val="yellow"/>
        </w:rPr>
        <w:t>*doplní dodavatel</w:t>
      </w:r>
    </w:p>
    <w:p w14:paraId="2608E647" w14:textId="12835973" w:rsidR="002D3A36" w:rsidRPr="002D3A36" w:rsidRDefault="002D3A36" w:rsidP="002D3A36">
      <w:pPr>
        <w:jc w:val="both"/>
        <w:rPr>
          <w:sz w:val="18"/>
          <w:szCs w:val="18"/>
        </w:rPr>
      </w:pPr>
      <w:r w:rsidRPr="002D3A36">
        <w:rPr>
          <w:sz w:val="18"/>
          <w:szCs w:val="18"/>
        </w:rPr>
        <w:t>Při dodání zboží bude provedeno předvedení a proškolení jak na ovládání, tak na provádění běžné údržby v min. počtu 4 osob Zadavatele</w:t>
      </w:r>
      <w:r w:rsidR="00DC39B2">
        <w:rPr>
          <w:sz w:val="18"/>
          <w:szCs w:val="18"/>
        </w:rPr>
        <w:t>.</w:t>
      </w:r>
      <w:r w:rsidRPr="002D3A36">
        <w:rPr>
          <w:sz w:val="18"/>
          <w:szCs w:val="18"/>
        </w:rPr>
        <w:t xml:space="preserve"> </w:t>
      </w:r>
    </w:p>
    <w:p w14:paraId="576A70A1" w14:textId="540B54BD" w:rsidR="006E3A77" w:rsidRPr="000E77E1" w:rsidRDefault="002D3A36" w:rsidP="002D3A36">
      <w:pPr>
        <w:jc w:val="both"/>
        <w:rPr>
          <w:sz w:val="18"/>
          <w:szCs w:val="18"/>
        </w:rPr>
      </w:pPr>
      <w:r w:rsidRPr="002D3A36">
        <w:rPr>
          <w:sz w:val="18"/>
          <w:szCs w:val="18"/>
        </w:rPr>
        <w:t>Hydraulická ruka a hydraulický nosič kontejneru bude od jednoho výrobce.</w:t>
      </w:r>
    </w:p>
    <w:sectPr w:rsidR="006E3A77" w:rsidRPr="000E77E1" w:rsidSect="00B242B0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B Corpo S Text Office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09F0" w14:textId="5F93738D" w:rsidR="004F6322" w:rsidRDefault="004F63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5561" w14:textId="17CE4756" w:rsidR="004F6322" w:rsidRDefault="004F63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40CC" w14:textId="7D113294" w:rsidR="00B242B0" w:rsidRPr="00477F47" w:rsidRDefault="00B242B0" w:rsidP="00B242B0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 a č. 2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4929A2A8" w14:textId="77777777" w:rsidR="00B242B0" w:rsidRPr="00477F47" w:rsidRDefault="00B242B0" w:rsidP="00B242B0">
    <w:pPr>
      <w:tabs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  <w:p w14:paraId="6EBD5F21" w14:textId="77777777" w:rsidR="00B242B0" w:rsidRDefault="00B242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9DD"/>
    <w:multiLevelType w:val="hybridMultilevel"/>
    <w:tmpl w:val="435EC2E8"/>
    <w:lvl w:ilvl="0" w:tplc="D576BA1C">
      <w:start w:val="1"/>
      <w:numFmt w:val="decimal"/>
      <w:lvlText w:val="%1)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E15041"/>
    <w:multiLevelType w:val="hybridMultilevel"/>
    <w:tmpl w:val="FA145EBC"/>
    <w:lvl w:ilvl="0" w:tplc="E780C4C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MB Corpo S Text Offic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3"/>
  </w:num>
  <w:num w:numId="2" w16cid:durableId="897008087">
    <w:abstractNumId w:val="7"/>
  </w:num>
  <w:num w:numId="3" w16cid:durableId="1219560342">
    <w:abstractNumId w:val="4"/>
  </w:num>
  <w:num w:numId="4" w16cid:durableId="1253706123">
    <w:abstractNumId w:val="6"/>
  </w:num>
  <w:num w:numId="5" w16cid:durableId="1890680439">
    <w:abstractNumId w:val="5"/>
  </w:num>
  <w:num w:numId="6" w16cid:durableId="123428224">
    <w:abstractNumId w:val="2"/>
  </w:num>
  <w:num w:numId="7" w16cid:durableId="13700927">
    <w:abstractNumId w:val="1"/>
  </w:num>
  <w:num w:numId="8" w16cid:durableId="1535730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uQ+f4ZxzmuMcWaDA7BpnS4TrIWvRhrO93KDBCeSrd4awL0kkFgoCYSYAhRWTGaMJ0KbJtIDLDQTkBGZoMhapA==" w:salt="OdaAPGLZcvbfrXKCiD2p6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53A8D"/>
    <w:rsid w:val="00073AC5"/>
    <w:rsid w:val="00074B86"/>
    <w:rsid w:val="00077CF8"/>
    <w:rsid w:val="000801E5"/>
    <w:rsid w:val="000D797D"/>
    <w:rsid w:val="000E6DA5"/>
    <w:rsid w:val="000E77E1"/>
    <w:rsid w:val="0010306B"/>
    <w:rsid w:val="001045FB"/>
    <w:rsid w:val="00105F2F"/>
    <w:rsid w:val="00106C18"/>
    <w:rsid w:val="00120D26"/>
    <w:rsid w:val="001238CD"/>
    <w:rsid w:val="00127826"/>
    <w:rsid w:val="001377F7"/>
    <w:rsid w:val="00144FE7"/>
    <w:rsid w:val="00150A4E"/>
    <w:rsid w:val="00151CCF"/>
    <w:rsid w:val="00157882"/>
    <w:rsid w:val="001605C5"/>
    <w:rsid w:val="00175BB1"/>
    <w:rsid w:val="001A222B"/>
    <w:rsid w:val="001B369D"/>
    <w:rsid w:val="001B3770"/>
    <w:rsid w:val="001E2ADF"/>
    <w:rsid w:val="002045C1"/>
    <w:rsid w:val="00226574"/>
    <w:rsid w:val="00227787"/>
    <w:rsid w:val="00232F48"/>
    <w:rsid w:val="0023569C"/>
    <w:rsid w:val="00237E1A"/>
    <w:rsid w:val="00252AEB"/>
    <w:rsid w:val="00254179"/>
    <w:rsid w:val="0026342D"/>
    <w:rsid w:val="002D3A36"/>
    <w:rsid w:val="002E564C"/>
    <w:rsid w:val="002E62E2"/>
    <w:rsid w:val="002F018B"/>
    <w:rsid w:val="002F7B2D"/>
    <w:rsid w:val="003144C8"/>
    <w:rsid w:val="00314A1B"/>
    <w:rsid w:val="0032329B"/>
    <w:rsid w:val="003250F6"/>
    <w:rsid w:val="00326BFB"/>
    <w:rsid w:val="003276E7"/>
    <w:rsid w:val="00341CBF"/>
    <w:rsid w:val="00343B16"/>
    <w:rsid w:val="003479A2"/>
    <w:rsid w:val="0035364E"/>
    <w:rsid w:val="003727EC"/>
    <w:rsid w:val="003927C3"/>
    <w:rsid w:val="003C01D0"/>
    <w:rsid w:val="003D7AB1"/>
    <w:rsid w:val="004227AF"/>
    <w:rsid w:val="00423653"/>
    <w:rsid w:val="00440E6E"/>
    <w:rsid w:val="00444CFF"/>
    <w:rsid w:val="00460C5A"/>
    <w:rsid w:val="00477F47"/>
    <w:rsid w:val="00480709"/>
    <w:rsid w:val="00483A8A"/>
    <w:rsid w:val="00487976"/>
    <w:rsid w:val="00493F64"/>
    <w:rsid w:val="004B5759"/>
    <w:rsid w:val="004C69A3"/>
    <w:rsid w:val="004F6322"/>
    <w:rsid w:val="005069BE"/>
    <w:rsid w:val="00513A7B"/>
    <w:rsid w:val="00523067"/>
    <w:rsid w:val="00533F8E"/>
    <w:rsid w:val="00557B20"/>
    <w:rsid w:val="0056311E"/>
    <w:rsid w:val="005972FD"/>
    <w:rsid w:val="005C13A2"/>
    <w:rsid w:val="005D47E7"/>
    <w:rsid w:val="00662CA8"/>
    <w:rsid w:val="006947BF"/>
    <w:rsid w:val="006A22D5"/>
    <w:rsid w:val="006A2E76"/>
    <w:rsid w:val="006A7368"/>
    <w:rsid w:val="006D3F5D"/>
    <w:rsid w:val="006E3A77"/>
    <w:rsid w:val="0070221F"/>
    <w:rsid w:val="00702C1F"/>
    <w:rsid w:val="00755626"/>
    <w:rsid w:val="0076557F"/>
    <w:rsid w:val="007902FB"/>
    <w:rsid w:val="00790BDD"/>
    <w:rsid w:val="007B46D4"/>
    <w:rsid w:val="008006DB"/>
    <w:rsid w:val="0080176F"/>
    <w:rsid w:val="00801D57"/>
    <w:rsid w:val="00816640"/>
    <w:rsid w:val="00843F0D"/>
    <w:rsid w:val="00844F1A"/>
    <w:rsid w:val="00895EA6"/>
    <w:rsid w:val="008A1653"/>
    <w:rsid w:val="008D032C"/>
    <w:rsid w:val="008D1E85"/>
    <w:rsid w:val="008D3568"/>
    <w:rsid w:val="008D78F3"/>
    <w:rsid w:val="008E06F1"/>
    <w:rsid w:val="008E43C9"/>
    <w:rsid w:val="008E44F5"/>
    <w:rsid w:val="008E7672"/>
    <w:rsid w:val="009034CB"/>
    <w:rsid w:val="0090510B"/>
    <w:rsid w:val="009106D6"/>
    <w:rsid w:val="00921DFD"/>
    <w:rsid w:val="009449B8"/>
    <w:rsid w:val="0096211B"/>
    <w:rsid w:val="00963D6C"/>
    <w:rsid w:val="00984851"/>
    <w:rsid w:val="009B3DD1"/>
    <w:rsid w:val="00A01FF9"/>
    <w:rsid w:val="00A02BA5"/>
    <w:rsid w:val="00A26F85"/>
    <w:rsid w:val="00A4377E"/>
    <w:rsid w:val="00A64579"/>
    <w:rsid w:val="00A94ADB"/>
    <w:rsid w:val="00AB2049"/>
    <w:rsid w:val="00AB2B82"/>
    <w:rsid w:val="00AC7501"/>
    <w:rsid w:val="00AE423C"/>
    <w:rsid w:val="00AF58C3"/>
    <w:rsid w:val="00B03F10"/>
    <w:rsid w:val="00B107E0"/>
    <w:rsid w:val="00B11718"/>
    <w:rsid w:val="00B242B0"/>
    <w:rsid w:val="00B46248"/>
    <w:rsid w:val="00B6792F"/>
    <w:rsid w:val="00BA0B1E"/>
    <w:rsid w:val="00BA1873"/>
    <w:rsid w:val="00BB3E24"/>
    <w:rsid w:val="00BC5005"/>
    <w:rsid w:val="00BD5D72"/>
    <w:rsid w:val="00BE3D8A"/>
    <w:rsid w:val="00BF6A6B"/>
    <w:rsid w:val="00C20475"/>
    <w:rsid w:val="00C30B3B"/>
    <w:rsid w:val="00C36A9D"/>
    <w:rsid w:val="00C4670A"/>
    <w:rsid w:val="00C66C4E"/>
    <w:rsid w:val="00C82906"/>
    <w:rsid w:val="00C934BA"/>
    <w:rsid w:val="00CA0AF5"/>
    <w:rsid w:val="00CA5E8E"/>
    <w:rsid w:val="00CB5BF6"/>
    <w:rsid w:val="00CC2033"/>
    <w:rsid w:val="00CC2CC1"/>
    <w:rsid w:val="00CE2966"/>
    <w:rsid w:val="00CE47B5"/>
    <w:rsid w:val="00D067EF"/>
    <w:rsid w:val="00D12B4A"/>
    <w:rsid w:val="00D26435"/>
    <w:rsid w:val="00D5783E"/>
    <w:rsid w:val="00D61F86"/>
    <w:rsid w:val="00D77F45"/>
    <w:rsid w:val="00D83724"/>
    <w:rsid w:val="00DB5E1D"/>
    <w:rsid w:val="00DB745B"/>
    <w:rsid w:val="00DC39B2"/>
    <w:rsid w:val="00DD4034"/>
    <w:rsid w:val="00DF14B6"/>
    <w:rsid w:val="00DF6796"/>
    <w:rsid w:val="00E12524"/>
    <w:rsid w:val="00E27B7F"/>
    <w:rsid w:val="00E53BAC"/>
    <w:rsid w:val="00EA7BFE"/>
    <w:rsid w:val="00EC4D21"/>
    <w:rsid w:val="00ED6701"/>
    <w:rsid w:val="00EE0466"/>
    <w:rsid w:val="00F167EF"/>
    <w:rsid w:val="00F41716"/>
    <w:rsid w:val="00F47E08"/>
    <w:rsid w:val="00F71C10"/>
    <w:rsid w:val="00F955F5"/>
    <w:rsid w:val="00FD62D7"/>
    <w:rsid w:val="00FF51B6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479A2"/>
  </w:style>
  <w:style w:type="paragraph" w:customStyle="1" w:styleId="Default">
    <w:name w:val="Default"/>
    <w:rsid w:val="003479A2"/>
    <w:pPr>
      <w:autoSpaceDE w:val="0"/>
      <w:autoSpaceDN w:val="0"/>
      <w:adjustRightInd w:val="0"/>
      <w:spacing w:after="0" w:line="240" w:lineRule="auto"/>
    </w:pPr>
    <w:rPr>
      <w:rFonts w:ascii="MB Corpo S Text Office" w:hAnsi="MB Corpo S Text Office" w:cs="MB Corpo S Text Offi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B Corpo S Text Office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1377F7"/>
    <w:rsid w:val="00801D57"/>
    <w:rsid w:val="00895EA6"/>
    <w:rsid w:val="00AC7501"/>
    <w:rsid w:val="00CE47B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C42C2-2C00-43E8-A858-D924EC32C6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1171</Words>
  <Characters>6912</Characters>
  <Application>Microsoft Office Word</Application>
  <DocSecurity>8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32</cp:revision>
  <cp:lastPrinted>2025-08-20T12:20:00Z</cp:lastPrinted>
  <dcterms:created xsi:type="dcterms:W3CDTF">2023-03-30T09:40:00Z</dcterms:created>
  <dcterms:modified xsi:type="dcterms:W3CDTF">2025-08-21T11:58:00Z</dcterms:modified>
</cp:coreProperties>
</file>